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BC" w:rsidRPr="00CC01BC" w:rsidRDefault="00CC01BC" w:rsidP="00CC01BC">
      <w:pPr>
        <w:tabs>
          <w:tab w:val="left" w:pos="1418"/>
        </w:tabs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Titel:</w:t>
      </w:r>
      <w:r w:rsidRPr="00CC01BC">
        <w:rPr>
          <w:rFonts w:cstheme="minorHAnsi"/>
          <w:sz w:val="20"/>
        </w:rPr>
        <w:tab/>
        <w:t>Kroatisches Küstenpatent &amp; Skippertraining</w:t>
      </w:r>
      <w:r w:rsidR="001533A8">
        <w:rPr>
          <w:rFonts w:cstheme="minorHAnsi"/>
          <w:sz w:val="20"/>
        </w:rPr>
        <w:t xml:space="preserve"> – Das Handbuch für Einsteiger</w:t>
      </w:r>
    </w:p>
    <w:p w:rsidR="00CC01BC" w:rsidRPr="00CC01BC" w:rsidRDefault="00CC01BC" w:rsidP="00CC01BC">
      <w:pPr>
        <w:tabs>
          <w:tab w:val="left" w:pos="1418"/>
        </w:tabs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ISBN:</w:t>
      </w:r>
      <w:r w:rsidRPr="00CC01BC">
        <w:rPr>
          <w:rFonts w:cstheme="minorHAnsi"/>
          <w:sz w:val="20"/>
        </w:rPr>
        <w:tab/>
        <w:t>978-3-200-06240-5</w:t>
      </w:r>
    </w:p>
    <w:p w:rsidR="00CC01BC" w:rsidRPr="00CC01BC" w:rsidRDefault="00CC01BC" w:rsidP="00CC01BC">
      <w:pPr>
        <w:tabs>
          <w:tab w:val="left" w:pos="1418"/>
        </w:tabs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Form:</w:t>
      </w:r>
      <w:r w:rsidRPr="00CC01BC">
        <w:rPr>
          <w:rFonts w:cstheme="minorHAnsi"/>
          <w:sz w:val="20"/>
        </w:rPr>
        <w:tab/>
        <w:t>Softcover, Klebebindung mit Klappen 4-färbig</w:t>
      </w:r>
    </w:p>
    <w:p w:rsidR="00CC01BC" w:rsidRPr="00CC01BC" w:rsidRDefault="00CC01BC" w:rsidP="00CC01BC">
      <w:pPr>
        <w:tabs>
          <w:tab w:val="left" w:pos="1418"/>
        </w:tabs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Umfang:</w:t>
      </w:r>
      <w:r w:rsidRPr="00CC01BC">
        <w:rPr>
          <w:rFonts w:cstheme="minorHAnsi"/>
          <w:sz w:val="20"/>
        </w:rPr>
        <w:tab/>
        <w:t>316 Seiten, 170 färbige Abbildungen, Fotos und Illustrationen</w:t>
      </w:r>
    </w:p>
    <w:p w:rsidR="00CC01BC" w:rsidRPr="00CC01BC" w:rsidRDefault="00CC01BC" w:rsidP="007670AA">
      <w:pPr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Autor</w:t>
      </w:r>
      <w:r>
        <w:rPr>
          <w:rFonts w:cstheme="minorHAnsi"/>
          <w:sz w:val="20"/>
        </w:rPr>
        <w:t>en</w:t>
      </w:r>
      <w:r w:rsidRPr="00CC01BC">
        <w:rPr>
          <w:rFonts w:cstheme="minorHAnsi"/>
          <w:sz w:val="20"/>
        </w:rPr>
        <w:t>:</w:t>
      </w:r>
      <w:r w:rsidRPr="00CC01BC">
        <w:rPr>
          <w:rFonts w:cstheme="minorHAnsi"/>
          <w:sz w:val="20"/>
        </w:rPr>
        <w:tab/>
        <w:t>Rudi und Alexander Czaak</w:t>
      </w:r>
    </w:p>
    <w:p w:rsidR="001533A8" w:rsidRDefault="00CC01BC" w:rsidP="007670AA">
      <w:pPr>
        <w:spacing w:after="0" w:line="240" w:lineRule="auto"/>
        <w:ind w:left="284" w:hanging="28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Auflage:</w:t>
      </w:r>
      <w:r w:rsidRPr="00CC01BC">
        <w:rPr>
          <w:rFonts w:cstheme="minorHAnsi"/>
          <w:sz w:val="20"/>
        </w:rPr>
        <w:tab/>
      </w:r>
      <w:r w:rsidRPr="00CC01BC">
        <w:rPr>
          <w:rFonts w:cstheme="minorHAnsi"/>
          <w:sz w:val="20"/>
        </w:rPr>
        <w:tab/>
        <w:t>2. erweiterte Auflage</w:t>
      </w:r>
      <w:r w:rsidR="001533A8">
        <w:rPr>
          <w:rFonts w:cstheme="minorHAnsi"/>
          <w:sz w:val="20"/>
        </w:rPr>
        <w:t xml:space="preserve"> </w:t>
      </w:r>
      <w:r w:rsidR="001533A8" w:rsidRPr="00CC01BC">
        <w:rPr>
          <w:rFonts w:cstheme="minorHAnsi"/>
          <w:sz w:val="20"/>
        </w:rPr>
        <w:t xml:space="preserve">2019 </w:t>
      </w:r>
      <w:r w:rsidRPr="00CC01BC">
        <w:rPr>
          <w:rFonts w:cstheme="minorHAnsi"/>
          <w:sz w:val="20"/>
        </w:rPr>
        <w:t xml:space="preserve">mit Titeländerung </w:t>
      </w:r>
    </w:p>
    <w:p w:rsidR="00CC01BC" w:rsidRPr="00CC01BC" w:rsidRDefault="00CC01BC" w:rsidP="001533A8">
      <w:pPr>
        <w:spacing w:after="0" w:line="240" w:lineRule="auto"/>
        <w:ind w:left="992" w:firstLine="424"/>
        <w:rPr>
          <w:rFonts w:cstheme="minorHAnsi"/>
          <w:sz w:val="20"/>
        </w:rPr>
      </w:pPr>
      <w:r w:rsidRPr="00CC01BC">
        <w:rPr>
          <w:rFonts w:cstheme="minorHAnsi"/>
          <w:sz w:val="20"/>
        </w:rPr>
        <w:t>(1. Auflage: Skippertraining und Skipperpraxis</w:t>
      </w:r>
      <w:r w:rsidR="001533A8">
        <w:rPr>
          <w:rFonts w:cstheme="minorHAnsi"/>
          <w:sz w:val="20"/>
        </w:rPr>
        <w:t xml:space="preserve">; ISBN: </w:t>
      </w:r>
      <w:r w:rsidR="009A3873">
        <w:rPr>
          <w:rFonts w:cstheme="minorHAnsi"/>
          <w:sz w:val="20"/>
        </w:rPr>
        <w:t>987-3-200-03948-3)</w:t>
      </w:r>
    </w:p>
    <w:p w:rsidR="00CC01BC" w:rsidRDefault="00CC01BC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</w:p>
    <w:p w:rsidR="009A3873" w:rsidRDefault="009A3873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Klappentext vorne:</w:t>
      </w:r>
    </w:p>
    <w:p w:rsidR="009A3873" w:rsidRDefault="009A3873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Der Inhalt:</w:t>
      </w:r>
      <w:r w:rsidRPr="007670AA">
        <w:rPr>
          <w:rFonts w:cstheme="minorHAnsi"/>
          <w:b/>
          <w:sz w:val="20"/>
        </w:rPr>
        <w:br/>
      </w: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Teil I: Prüfungsstoff Küstenpatent</w:t>
      </w:r>
      <w:r w:rsidR="00153369">
        <w:rPr>
          <w:rFonts w:cstheme="minorHAnsi"/>
          <w:b/>
          <w:sz w:val="20"/>
        </w:rPr>
        <w:t>, theoretische Basis in Kürze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Komprimierte Vorbereitung für die</w:t>
      </w:r>
      <w:r>
        <w:rPr>
          <w:rFonts w:cstheme="minorHAnsi"/>
          <w:sz w:val="20"/>
        </w:rPr>
        <w:t xml:space="preserve"> erfolgreiche</w:t>
      </w:r>
      <w:r w:rsidRPr="007670AA">
        <w:rPr>
          <w:rFonts w:cstheme="minorHAnsi"/>
          <w:sz w:val="20"/>
        </w:rPr>
        <w:t xml:space="preserve"> Prüfung zum kroatischen „Boat Skipper B“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Navigation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Gesetze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Schiffstechnik, Ausstattung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Tauwerk und Knoten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Wetter</w:t>
      </w:r>
    </w:p>
    <w:p w:rsidR="007670AA" w:rsidRPr="007670AA" w:rsidRDefault="007670AA" w:rsidP="007670AA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Seefunk</w:t>
      </w:r>
      <w:r w:rsidRPr="007670AA">
        <w:rPr>
          <w:rFonts w:cstheme="minorHAnsi"/>
          <w:sz w:val="20"/>
        </w:rPr>
        <w:br/>
      </w: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Teil II: Skippertraining</w:t>
      </w:r>
      <w:r w:rsidR="00153369">
        <w:rPr>
          <w:rFonts w:cstheme="minorHAnsi"/>
          <w:b/>
          <w:sz w:val="20"/>
        </w:rPr>
        <w:t xml:space="preserve"> und was man noch für einen entspannten Törn wissen muss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Umfangreicher Praxisteil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Vollständiger Segelkurs für Monohulls und Katamarane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Motorboote und Yachten steuern und richtig trimmen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 xml:space="preserve">Profi-Tricks für alle </w:t>
      </w:r>
      <w:r w:rsidR="00EA015C">
        <w:rPr>
          <w:rFonts w:cstheme="minorHAnsi"/>
          <w:sz w:val="20"/>
        </w:rPr>
        <w:t xml:space="preserve">Hafenmanöver mit Segelyachten, </w:t>
      </w:r>
      <w:r w:rsidRPr="007670AA">
        <w:rPr>
          <w:rFonts w:cstheme="minorHAnsi"/>
          <w:sz w:val="20"/>
        </w:rPr>
        <w:t>Katamaranen und Motorschiffe</w:t>
      </w:r>
      <w:r w:rsidR="00EA015C">
        <w:rPr>
          <w:rFonts w:cstheme="minorHAnsi"/>
          <w:sz w:val="20"/>
        </w:rPr>
        <w:t xml:space="preserve">n, mit den unterschiedlichsten </w:t>
      </w:r>
      <w:r w:rsidRPr="007670AA">
        <w:rPr>
          <w:rFonts w:cstheme="minorHAnsi"/>
          <w:sz w:val="20"/>
        </w:rPr>
        <w:t>Antriebssystemen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Checkliste für detaillierte Schiffs- und Sicherheitseinweisungen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Sicheres Ankern, festmachen an Bojen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Umfangreicher Sonderteil zum Thema Sicherheit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 xml:space="preserve">Anleitung für Übungen zu den verschiedensten Manövern - ohne </w:t>
      </w:r>
      <w:r w:rsidR="00EA015C">
        <w:rPr>
          <w:rFonts w:cstheme="minorHAnsi"/>
          <w:sz w:val="20"/>
        </w:rPr>
        <w:t>Stress</w:t>
      </w:r>
      <w:r w:rsidRPr="007670AA">
        <w:rPr>
          <w:rFonts w:cstheme="minorHAnsi"/>
          <w:sz w:val="20"/>
        </w:rPr>
        <w:t xml:space="preserve"> und ohne Risiken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Schwerwettertaktik für alle Schiffstypen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 xml:space="preserve">Planung und Organisation von Chartertörns 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Auswahl und Verhandlung mit Charterfirmen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 xml:space="preserve">Rechtssicherer, </w:t>
      </w:r>
      <w:r w:rsidR="00EA015C">
        <w:rPr>
          <w:rFonts w:cstheme="minorHAnsi"/>
          <w:sz w:val="20"/>
        </w:rPr>
        <w:t xml:space="preserve">praxisorientierter Einsatz der </w:t>
      </w:r>
      <w:r w:rsidRPr="007670AA">
        <w:rPr>
          <w:rFonts w:cstheme="minorHAnsi"/>
          <w:sz w:val="20"/>
        </w:rPr>
        <w:t>Satellitennavigation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Richtiger Umgang mit</w:t>
      </w:r>
      <w:r w:rsidR="00EA015C">
        <w:rPr>
          <w:rFonts w:cstheme="minorHAnsi"/>
          <w:sz w:val="20"/>
        </w:rPr>
        <w:t xml:space="preserve"> fehlerhaften Instrumenten und </w:t>
      </w:r>
      <w:r w:rsidRPr="007670AA">
        <w:rPr>
          <w:rFonts w:cstheme="minorHAnsi"/>
          <w:sz w:val="20"/>
        </w:rPr>
        <w:t>Schiffseinrichtungen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Detaillierte Anleitungen zum Ansteuern und sicheren Bergen bei „Person über Bord“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Übersicht über Flottillensegeln und Kojencharter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Gedanken zu Charter und eigenem Schiff  (neu / gebraucht / Selbstbau)</w:t>
      </w:r>
    </w:p>
    <w:p w:rsidR="005049D4" w:rsidRPr="007670AA" w:rsidRDefault="005049D4" w:rsidP="007670AA">
      <w:pPr>
        <w:spacing w:after="0" w:line="240" w:lineRule="auto"/>
        <w:ind w:left="284" w:hanging="284"/>
        <w:rPr>
          <w:rFonts w:cstheme="minorHAnsi"/>
          <w:sz w:val="20"/>
        </w:rPr>
      </w:pPr>
    </w:p>
    <w:p w:rsidR="009A3873" w:rsidRDefault="009A3873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Klappentext rückwärts:</w:t>
      </w:r>
    </w:p>
    <w:p w:rsidR="009A3873" w:rsidRDefault="009A3873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</w:p>
    <w:p w:rsidR="009A3873" w:rsidRPr="007670AA" w:rsidRDefault="009A3873" w:rsidP="009A3873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Der Autor:</w:t>
      </w:r>
    </w:p>
    <w:p w:rsidR="009A3873" w:rsidRPr="007670AA" w:rsidRDefault="009A3873" w:rsidP="009A3873">
      <w:pPr>
        <w:spacing w:after="0" w:line="240" w:lineRule="auto"/>
        <w:rPr>
          <w:rFonts w:cstheme="minorHAnsi"/>
          <w:sz w:val="20"/>
        </w:rPr>
      </w:pPr>
      <w:r w:rsidRPr="007670AA">
        <w:rPr>
          <w:rFonts w:cstheme="minorHAnsi"/>
          <w:sz w:val="20"/>
        </w:rPr>
        <w:t>Mehr als 55 Jahre Segler, 35 Jahre auf See, 25 Jahre Skipper, 10 Jahre Profi.</w:t>
      </w:r>
      <w:r>
        <w:rPr>
          <w:rFonts w:cstheme="minorHAnsi"/>
          <w:sz w:val="20"/>
        </w:rPr>
        <w:t xml:space="preserve"> </w:t>
      </w:r>
      <w:r w:rsidRPr="007670AA">
        <w:rPr>
          <w:rFonts w:cstheme="minorHAnsi"/>
          <w:sz w:val="20"/>
        </w:rPr>
        <w:t>Flottenerfahrung von 6 bis 105 Schiffen mit 40 bis 1.000 Teilnehmern.</w:t>
      </w:r>
      <w:r>
        <w:rPr>
          <w:rFonts w:cstheme="minorHAnsi"/>
          <w:sz w:val="20"/>
        </w:rPr>
        <w:t xml:space="preserve"> </w:t>
      </w:r>
      <w:r w:rsidRPr="007670AA">
        <w:rPr>
          <w:rFonts w:cstheme="minorHAnsi"/>
          <w:sz w:val="20"/>
        </w:rPr>
        <w:t>Schwerwettererfahrung. Skippertraining in Theorie und Praxis auf Monohulls und Katamaranen.</w:t>
      </w:r>
      <w:r w:rsidRPr="009A387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Pr="007670AA">
        <w:rPr>
          <w:rFonts w:cstheme="minorHAnsi"/>
          <w:sz w:val="20"/>
        </w:rPr>
        <w:t>Familien, Kinder und Mitarbeitertrainings.</w:t>
      </w:r>
    </w:p>
    <w:p w:rsidR="009A3873" w:rsidRPr="007670AA" w:rsidRDefault="009A3873" w:rsidP="009A3873">
      <w:pPr>
        <w:spacing w:after="0" w:line="240" w:lineRule="auto"/>
        <w:rPr>
          <w:rFonts w:cstheme="minorHAnsi"/>
          <w:sz w:val="20"/>
        </w:rPr>
      </w:pP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Für WEN wurde das Buch geschrieben: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Kandidaten für das kroatische Küstenpatent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Skipper mit wenig Erfahrung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interessierte Mitsegler und SkipperpartnerInnen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Charterkunden</w:t>
      </w: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sz w:val="20"/>
        </w:rPr>
      </w:pP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Qualitätssicherung und Leserservice: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Registrierte Käufer e</w:t>
      </w:r>
      <w:r w:rsidR="00EA015C">
        <w:rPr>
          <w:rFonts w:cstheme="minorHAnsi"/>
          <w:sz w:val="20"/>
        </w:rPr>
        <w:t xml:space="preserve">rhalten 2 Jahre kostenlos alle </w:t>
      </w:r>
      <w:r w:rsidRPr="007670AA">
        <w:rPr>
          <w:rFonts w:cstheme="minorHAnsi"/>
          <w:sz w:val="20"/>
        </w:rPr>
        <w:t>relevanten Änderungen als Sicherheitsdienst Online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Online-Leserservice mit aktuellen Links und Downloads von Checklisten und Zusatzinformationen</w:t>
      </w: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sz w:val="20"/>
        </w:rPr>
      </w:pPr>
    </w:p>
    <w:p w:rsidR="007670AA" w:rsidRPr="007670AA" w:rsidRDefault="007670AA" w:rsidP="007670AA">
      <w:pPr>
        <w:spacing w:after="0" w:line="240" w:lineRule="auto"/>
        <w:ind w:left="284" w:hanging="284"/>
        <w:rPr>
          <w:rFonts w:cstheme="minorHAnsi"/>
          <w:b/>
          <w:sz w:val="20"/>
        </w:rPr>
      </w:pPr>
      <w:r w:rsidRPr="007670AA">
        <w:rPr>
          <w:rFonts w:cstheme="minorHAnsi"/>
          <w:b/>
          <w:sz w:val="20"/>
        </w:rPr>
        <w:t>Leitlinie:</w:t>
      </w:r>
    </w:p>
    <w:p w:rsidR="007670AA" w:rsidRP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Eine Kombination aus dem</w:t>
      </w:r>
      <w:r w:rsidR="00EA015C">
        <w:rPr>
          <w:rFonts w:cstheme="minorHAnsi"/>
          <w:sz w:val="20"/>
        </w:rPr>
        <w:t xml:space="preserve"> Notwendigen und dem Nützlichen</w:t>
      </w:r>
    </w:p>
    <w:p w:rsidR="007670AA" w:rsidRDefault="007670AA" w:rsidP="007670AA">
      <w:pPr>
        <w:pStyle w:val="Listenabsatz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0"/>
        </w:rPr>
      </w:pPr>
      <w:r w:rsidRPr="007670AA">
        <w:rPr>
          <w:rFonts w:cstheme="minorHAnsi"/>
          <w:sz w:val="20"/>
        </w:rPr>
        <w:t>Kompromisslos au</w:t>
      </w:r>
      <w:r w:rsidR="00EA015C">
        <w:rPr>
          <w:rFonts w:cstheme="minorHAnsi"/>
          <w:sz w:val="20"/>
        </w:rPr>
        <w:t>f Sicherheit und Praxis bezogen</w:t>
      </w:r>
    </w:p>
    <w:p w:rsidR="00A24566" w:rsidRPr="00A24566" w:rsidRDefault="00A24566" w:rsidP="00A24566">
      <w:pPr>
        <w:spacing w:after="0" w:line="240" w:lineRule="auto"/>
        <w:rPr>
          <w:rFonts w:cstheme="minorHAnsi"/>
          <w:sz w:val="20"/>
        </w:rPr>
      </w:pPr>
    </w:p>
    <w:sectPr w:rsidR="00A24566" w:rsidRPr="00A24566" w:rsidSect="002B444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380"/>
    <w:multiLevelType w:val="hybridMultilevel"/>
    <w:tmpl w:val="27CAB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0344"/>
    <w:multiLevelType w:val="hybridMultilevel"/>
    <w:tmpl w:val="E5F2F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0AA"/>
    <w:rsid w:val="001373BF"/>
    <w:rsid w:val="00153369"/>
    <w:rsid w:val="001533A8"/>
    <w:rsid w:val="005049D4"/>
    <w:rsid w:val="007670AA"/>
    <w:rsid w:val="009469CB"/>
    <w:rsid w:val="009A3873"/>
    <w:rsid w:val="00A24566"/>
    <w:rsid w:val="00BA367C"/>
    <w:rsid w:val="00BF1647"/>
    <w:rsid w:val="00CC01BC"/>
    <w:rsid w:val="00EA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49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7670A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67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wessely karl</dc:creator>
  <cp:lastModifiedBy>Asus Transformer</cp:lastModifiedBy>
  <cp:revision>8</cp:revision>
  <dcterms:created xsi:type="dcterms:W3CDTF">2019-03-10T16:54:00Z</dcterms:created>
  <dcterms:modified xsi:type="dcterms:W3CDTF">2019-03-18T18:24:00Z</dcterms:modified>
</cp:coreProperties>
</file>